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5" w:rsidRDefault="006B0225" w:rsidP="006B0225">
      <w:pPr>
        <w:jc w:val="both"/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6B0225" w:rsidRDefault="006B0225" w:rsidP="006B0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6B0225" w:rsidRDefault="006B0225" w:rsidP="006B0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6B0225" w:rsidRDefault="006B0225" w:rsidP="006B0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6B0225" w:rsidRDefault="006B0225" w:rsidP="006B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25" w:rsidRDefault="006B0225" w:rsidP="006B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25" w:rsidRPr="00A0615E" w:rsidRDefault="006B0225" w:rsidP="006B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6B0225" w:rsidRPr="00A0615E" w:rsidRDefault="006B0225" w:rsidP="006B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6B0225" w:rsidRDefault="006B0225" w:rsidP="006B0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6B0225" w:rsidRDefault="006B0225" w:rsidP="006B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обслуживания швейных машин</w:t>
      </w:r>
    </w:p>
    <w:p w:rsidR="00880382" w:rsidRPr="00880382" w:rsidRDefault="00880382" w:rsidP="00880382">
      <w:pPr>
        <w:pStyle w:val="a7"/>
        <w:rPr>
          <w:sz w:val="28"/>
          <w:szCs w:val="28"/>
        </w:rPr>
      </w:pPr>
      <w:r w:rsidRPr="00880382">
        <w:rPr>
          <w:sz w:val="28"/>
          <w:szCs w:val="28"/>
        </w:rPr>
        <w:t>Одно из важных требований правильной эксплуатации</w:t>
      </w:r>
      <w:r w:rsidR="00A038DD">
        <w:rPr>
          <w:sz w:val="28"/>
          <w:szCs w:val="28"/>
        </w:rPr>
        <w:t xml:space="preserve"> и обслуживания</w:t>
      </w:r>
      <w:r w:rsidRPr="00880382">
        <w:rPr>
          <w:sz w:val="28"/>
          <w:szCs w:val="28"/>
        </w:rPr>
        <w:t xml:space="preserve"> швейной машины - это своевременная смазка узлов и механизмов специальным швейным маслом, марка которого указана в руководстве по эксплуатации швейной машины. Смазка и чистка швейной машины должна проводиться регулярно, не реже одного раза в полгода.</w:t>
      </w:r>
      <w:r w:rsidRPr="00880382">
        <w:rPr>
          <w:sz w:val="28"/>
          <w:szCs w:val="28"/>
        </w:rPr>
        <w:br/>
        <w:t>Уход за швейной машиной включает в себя не только регулярную смазку и чистку, но и правильное хранение, использование швейной машины для пошива тех тканей, для которых она рассчитана.</w:t>
      </w:r>
    </w:p>
    <w:p w:rsidR="00880382" w:rsidRPr="00A038DD" w:rsidRDefault="00880382" w:rsidP="00880382">
      <w:pPr>
        <w:pStyle w:val="a7"/>
        <w:rPr>
          <w:sz w:val="28"/>
          <w:szCs w:val="28"/>
        </w:rPr>
      </w:pPr>
      <w:r w:rsidRPr="00A038DD">
        <w:rPr>
          <w:sz w:val="28"/>
          <w:szCs w:val="28"/>
        </w:rPr>
        <w:t>Правильная эксплуатация</w:t>
      </w:r>
      <w:r w:rsidR="00A038DD" w:rsidRPr="00A038DD">
        <w:rPr>
          <w:sz w:val="28"/>
          <w:szCs w:val="28"/>
        </w:rPr>
        <w:t xml:space="preserve"> и обслуживание</w:t>
      </w:r>
      <w:r w:rsidRPr="00A038DD">
        <w:rPr>
          <w:sz w:val="28"/>
          <w:szCs w:val="28"/>
        </w:rPr>
        <w:t xml:space="preserve"> швейных машин - это залог многолетней ее работы без поломок. Швейная машина любой марки,</w:t>
      </w:r>
      <w:r w:rsidR="00A038DD" w:rsidRPr="00A038DD">
        <w:rPr>
          <w:sz w:val="28"/>
          <w:szCs w:val="28"/>
        </w:rPr>
        <w:t xml:space="preserve"> </w:t>
      </w:r>
      <w:r w:rsidRPr="00A038DD">
        <w:rPr>
          <w:sz w:val="28"/>
          <w:szCs w:val="28"/>
        </w:rPr>
        <w:t xml:space="preserve">это, прежде всего механизм, требующий смазки и ухода, а главное рассчитанный на определенные нагрузки узлов и деталей. </w:t>
      </w:r>
    </w:p>
    <w:p w:rsidR="00880382" w:rsidRPr="00A038DD" w:rsidRDefault="00880382" w:rsidP="00880382">
      <w:pPr>
        <w:pStyle w:val="a7"/>
        <w:rPr>
          <w:sz w:val="28"/>
          <w:szCs w:val="28"/>
        </w:rPr>
      </w:pPr>
      <w:r w:rsidRPr="00A038DD">
        <w:rPr>
          <w:sz w:val="28"/>
          <w:szCs w:val="28"/>
        </w:rPr>
        <w:t>Пошив грубых и толстых тканей на машинах, которые не п</w:t>
      </w:r>
      <w:r w:rsidR="00A038DD" w:rsidRPr="00A038DD">
        <w:rPr>
          <w:sz w:val="28"/>
          <w:szCs w:val="28"/>
        </w:rPr>
        <w:t>редназначены для этих тканей ведет к поломке швейной машины, сокращению срока эксплуатации.</w:t>
      </w:r>
    </w:p>
    <w:p w:rsidR="00880382" w:rsidRPr="00A038DD" w:rsidRDefault="00880382" w:rsidP="00A038DD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038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Смазка швейных машин - главное условие хорошей работы машинк</w:t>
      </w:r>
      <w:r w:rsidR="00A038DD" w:rsidRPr="00A038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и.</w:t>
      </w:r>
    </w:p>
    <w:p w:rsidR="00880382" w:rsidRDefault="00880382" w:rsidP="00880382">
      <w:pPr>
        <w:pStyle w:val="a7"/>
        <w:rPr>
          <w:sz w:val="28"/>
          <w:szCs w:val="28"/>
        </w:rPr>
      </w:pPr>
      <w:r w:rsidRPr="00A038DD">
        <w:rPr>
          <w:sz w:val="28"/>
          <w:szCs w:val="28"/>
        </w:rPr>
        <w:t xml:space="preserve">Во многих случаях, ремонт швейных машин не понадобится, если выполнять одно из условий - своевременную смазку и чистку. После продолжительной работы следует периодически очищать отсек челночного устройства, и </w:t>
      </w:r>
      <w:r w:rsidRPr="00A038DD">
        <w:rPr>
          <w:sz w:val="28"/>
          <w:szCs w:val="28"/>
        </w:rPr>
        <w:lastRenderedPageBreak/>
        <w:t>другие доступные места от пыли, очесов, масляных пятен.</w:t>
      </w:r>
      <w:r w:rsidRPr="00A038DD">
        <w:rPr>
          <w:sz w:val="28"/>
          <w:szCs w:val="28"/>
        </w:rPr>
        <w:br/>
        <w:t>Иногда следует чистить и сам челнок, челночный механизм, жесткой волосяной кисточкой.</w:t>
      </w:r>
    </w:p>
    <w:p w:rsidR="00A038DD" w:rsidRDefault="00A038DD" w:rsidP="00880382">
      <w:pPr>
        <w:pStyle w:val="a7"/>
        <w:rPr>
          <w:i/>
          <w:sz w:val="28"/>
          <w:szCs w:val="28"/>
        </w:rPr>
      </w:pPr>
      <w:r w:rsidRPr="00A038DD">
        <w:rPr>
          <w:i/>
          <w:sz w:val="28"/>
          <w:szCs w:val="28"/>
        </w:rPr>
        <w:t>Обслуживание швейных машин включает в себя регулярная чистка и смазка механизмов швейной машины.</w:t>
      </w:r>
    </w:p>
    <w:p w:rsidR="0003277D" w:rsidRPr="0003277D" w:rsidRDefault="0003277D" w:rsidP="00880382">
      <w:pPr>
        <w:pStyle w:val="a7"/>
        <w:rPr>
          <w:b/>
          <w:i/>
          <w:sz w:val="28"/>
          <w:szCs w:val="28"/>
        </w:rPr>
      </w:pPr>
      <w:r w:rsidRPr="0003277D">
        <w:rPr>
          <w:b/>
          <w:i/>
          <w:sz w:val="28"/>
          <w:szCs w:val="28"/>
        </w:rPr>
        <w:t>Чистка двигателя материала</w:t>
      </w:r>
    </w:p>
    <w:p w:rsidR="00880382" w:rsidRDefault="00880382" w:rsidP="00880382">
      <w:r>
        <w:rPr>
          <w:noProof/>
        </w:rPr>
        <w:drawing>
          <wp:inline distT="0" distB="0" distL="0" distR="0">
            <wp:extent cx="3810000" cy="1562100"/>
            <wp:effectExtent l="19050" t="0" r="0" b="0"/>
            <wp:docPr id="112" name="Рисунок 112" descr="Чистка механизма подачи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Чистка механизма подачи тк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82" w:rsidRPr="00A038DD" w:rsidRDefault="00880382" w:rsidP="00880382">
      <w:pPr>
        <w:pStyle w:val="a7"/>
        <w:rPr>
          <w:i/>
          <w:sz w:val="28"/>
          <w:szCs w:val="28"/>
        </w:rPr>
      </w:pPr>
      <w:r w:rsidRPr="00A038DD">
        <w:rPr>
          <w:i/>
          <w:sz w:val="28"/>
          <w:szCs w:val="28"/>
        </w:rPr>
        <w:t>Прежде чем чистить машину отключите ее от сети, чтобы не повредить руки иглой от нечаянного нажатия на педаль.</w:t>
      </w:r>
      <w:r w:rsidRPr="00A038DD">
        <w:rPr>
          <w:i/>
          <w:sz w:val="28"/>
          <w:szCs w:val="28"/>
        </w:rPr>
        <w:br/>
        <w:t xml:space="preserve">Снимите при помощи отвертки игольную пластину, прижимную лапку и иглу. </w:t>
      </w:r>
    </w:p>
    <w:p w:rsidR="00880382" w:rsidRDefault="00880382" w:rsidP="00880382">
      <w:r>
        <w:rPr>
          <w:noProof/>
        </w:rPr>
        <w:drawing>
          <wp:inline distT="0" distB="0" distL="0" distR="0">
            <wp:extent cx="2466975" cy="2057400"/>
            <wp:effectExtent l="19050" t="0" r="9525" b="0"/>
            <wp:docPr id="113" name="Рисунок 113" descr="Погнутое острие и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Погнутое острие иг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82" w:rsidRDefault="00880382" w:rsidP="00880382">
      <w:pPr>
        <w:pStyle w:val="a7"/>
        <w:rPr>
          <w:i/>
          <w:sz w:val="28"/>
          <w:szCs w:val="28"/>
        </w:rPr>
      </w:pPr>
      <w:r w:rsidRPr="0003277D">
        <w:rPr>
          <w:i/>
          <w:sz w:val="28"/>
          <w:szCs w:val="28"/>
        </w:rPr>
        <w:t xml:space="preserve">Проведите ногтем по острию иглы, если острие погнуто вы это почувствуете. Удалите все очесы с помощью жесткой кисточки, особенно тщательно прочистите зубчики рейки. </w:t>
      </w:r>
    </w:p>
    <w:p w:rsidR="0003277D" w:rsidRPr="0003277D" w:rsidRDefault="0003277D" w:rsidP="00880382">
      <w:pPr>
        <w:pStyle w:val="a7"/>
        <w:rPr>
          <w:sz w:val="28"/>
          <w:szCs w:val="28"/>
        </w:rPr>
      </w:pPr>
      <w:r w:rsidRPr="0003277D">
        <w:rPr>
          <w:sz w:val="28"/>
          <w:szCs w:val="28"/>
        </w:rPr>
        <w:t xml:space="preserve">Механизм шпульного отсека в процессе эксплуатации </w:t>
      </w:r>
      <w:r>
        <w:rPr>
          <w:sz w:val="28"/>
          <w:szCs w:val="28"/>
        </w:rPr>
        <w:t>чаще всего выходит из строя, поэтому, этому механизму нужно уделять больше внимания</w:t>
      </w:r>
    </w:p>
    <w:p w:rsidR="00880382" w:rsidRPr="0003277D" w:rsidRDefault="00880382" w:rsidP="00880382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277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Чистка шпульного отсека</w:t>
      </w:r>
    </w:p>
    <w:p w:rsidR="00880382" w:rsidRDefault="00880382" w:rsidP="00880382">
      <w:r>
        <w:rPr>
          <w:noProof/>
        </w:rPr>
        <w:drawing>
          <wp:inline distT="0" distB="0" distL="0" distR="0">
            <wp:extent cx="4286250" cy="2019300"/>
            <wp:effectExtent l="19050" t="0" r="0" b="0"/>
            <wp:docPr id="114" name="Рисунок 114" descr="Чистка шпульного отс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Чистка шпульного отсе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82" w:rsidRPr="0003277D" w:rsidRDefault="00880382" w:rsidP="00880382">
      <w:pPr>
        <w:pStyle w:val="a7"/>
        <w:rPr>
          <w:sz w:val="28"/>
          <w:szCs w:val="28"/>
        </w:rPr>
      </w:pPr>
      <w:r w:rsidRPr="0003277D">
        <w:rPr>
          <w:sz w:val="28"/>
          <w:szCs w:val="28"/>
        </w:rPr>
        <w:t>1-Шпульный колпачок.</w:t>
      </w:r>
      <w:r w:rsidRPr="0003277D">
        <w:rPr>
          <w:sz w:val="28"/>
          <w:szCs w:val="28"/>
        </w:rPr>
        <w:br/>
        <w:t>2-Рычаги крепления челнока.</w:t>
      </w:r>
      <w:r w:rsidRPr="0003277D">
        <w:rPr>
          <w:sz w:val="28"/>
          <w:szCs w:val="28"/>
        </w:rPr>
        <w:br/>
        <w:t>3-Центральный стержень фиксации защелки шпульного колпачка.</w:t>
      </w:r>
      <w:r w:rsidRPr="0003277D">
        <w:rPr>
          <w:sz w:val="28"/>
          <w:szCs w:val="28"/>
        </w:rPr>
        <w:br/>
        <w:t>5-Челнок.</w:t>
      </w:r>
      <w:r w:rsidRPr="0003277D">
        <w:rPr>
          <w:sz w:val="28"/>
          <w:szCs w:val="28"/>
        </w:rPr>
        <w:br/>
        <w:t>6-Направитель челнока.</w:t>
      </w:r>
      <w:r w:rsidRPr="0003277D">
        <w:rPr>
          <w:sz w:val="28"/>
          <w:szCs w:val="28"/>
        </w:rPr>
        <w:br/>
        <w:t xml:space="preserve">7-Выступ челнока. </w:t>
      </w:r>
    </w:p>
    <w:p w:rsidR="00880382" w:rsidRDefault="00880382" w:rsidP="00880382"/>
    <w:p w:rsidR="00880382" w:rsidRPr="0003277D" w:rsidRDefault="00880382" w:rsidP="00880382">
      <w:pPr>
        <w:pStyle w:val="a7"/>
        <w:rPr>
          <w:sz w:val="28"/>
          <w:szCs w:val="28"/>
        </w:rPr>
      </w:pPr>
      <w:r w:rsidRPr="0003277D">
        <w:rPr>
          <w:sz w:val="28"/>
          <w:szCs w:val="28"/>
        </w:rPr>
        <w:t xml:space="preserve">Шпульный отсек загрязняется очесами ткани и обрывками ниток, которые иногда проникают в шпульный колпачок и напрессовываются на его стенках, мешая свободному движению шпульки. Следует осмотреть его, прежде чем устанавливать обратно и если необходимо прочисть жесткой щеткой стенки от очесов. Кроме того, необходимо разобрать и сам </w:t>
      </w:r>
      <w:hyperlink r:id="rId9" w:history="1">
        <w:r w:rsidRPr="0003277D">
          <w:rPr>
            <w:rStyle w:val="a4"/>
            <w:color w:val="auto"/>
            <w:sz w:val="28"/>
            <w:szCs w:val="28"/>
          </w:rPr>
          <w:t>челночный ход</w:t>
        </w:r>
      </w:hyperlink>
      <w:r w:rsidRPr="0003277D">
        <w:rPr>
          <w:sz w:val="28"/>
          <w:szCs w:val="28"/>
        </w:rPr>
        <w:t xml:space="preserve">, как показано на схеме. Обязательно нужно смазывать и пазы движения челнока небольшим количеством масла. </w:t>
      </w:r>
    </w:p>
    <w:p w:rsidR="00880382" w:rsidRPr="00401275" w:rsidRDefault="0003277D" w:rsidP="00880382">
      <w:pPr>
        <w:pStyle w:val="a7"/>
        <w:rPr>
          <w:sz w:val="28"/>
          <w:szCs w:val="28"/>
        </w:rPr>
      </w:pPr>
      <w:r w:rsidRPr="00401275">
        <w:rPr>
          <w:sz w:val="28"/>
          <w:szCs w:val="28"/>
        </w:rPr>
        <w:t>Но при смазке челночного отсека не нужно использовать слишком много масла.</w:t>
      </w:r>
      <w:r w:rsidR="00880382" w:rsidRPr="00401275">
        <w:rPr>
          <w:sz w:val="28"/>
          <w:szCs w:val="28"/>
        </w:rPr>
        <w:t xml:space="preserve"> Масло может попадать при движении нитки вверх и испачкать ваше изделие, даже спустя длительное время. </w:t>
      </w:r>
      <w:r w:rsidR="00880382" w:rsidRPr="00401275">
        <w:rPr>
          <w:sz w:val="28"/>
          <w:szCs w:val="28"/>
        </w:rPr>
        <w:br/>
      </w:r>
    </w:p>
    <w:p w:rsidR="00880382" w:rsidRPr="00401275" w:rsidRDefault="00880382" w:rsidP="00880382">
      <w:pPr>
        <w:rPr>
          <w:sz w:val="28"/>
          <w:szCs w:val="28"/>
        </w:rPr>
      </w:pPr>
      <w:r w:rsidRPr="00401275">
        <w:rPr>
          <w:noProof/>
          <w:sz w:val="28"/>
          <w:szCs w:val="28"/>
        </w:rPr>
        <w:drawing>
          <wp:inline distT="0" distB="0" distL="0" distR="0">
            <wp:extent cx="1047750" cy="1533525"/>
            <wp:effectExtent l="19050" t="0" r="0" b="0"/>
            <wp:docPr id="116" name="Рисунок 116" descr="Швейные машины, не требующие см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Швейные машины, не требующие смаз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82" w:rsidRPr="00401275" w:rsidRDefault="00880382" w:rsidP="00401275">
      <w:pPr>
        <w:pStyle w:val="a7"/>
        <w:rPr>
          <w:sz w:val="28"/>
          <w:szCs w:val="28"/>
        </w:rPr>
      </w:pPr>
      <w:r w:rsidRPr="00401275">
        <w:rPr>
          <w:sz w:val="28"/>
          <w:szCs w:val="28"/>
        </w:rPr>
        <w:t xml:space="preserve">Смазка швейных машин должна производиться не реже одного раза в полгода, и после смазки нужно немного на ней поработать "вхолостую", особенно если машина не используется длительное время. Масло, при работе </w:t>
      </w:r>
      <w:r w:rsidRPr="00401275">
        <w:rPr>
          <w:sz w:val="28"/>
          <w:szCs w:val="28"/>
        </w:rPr>
        <w:lastRenderedPageBreak/>
        <w:t xml:space="preserve">слегка нагревается и лучше проникает в узлы и места трения. Многие современные машины вообще не требуют смазки. Это возможно за счет применения современных технологий использующих </w:t>
      </w:r>
      <w:proofErr w:type="spellStart"/>
      <w:r w:rsidRPr="00401275">
        <w:rPr>
          <w:sz w:val="28"/>
          <w:szCs w:val="28"/>
        </w:rPr>
        <w:t>супер</w:t>
      </w:r>
      <w:proofErr w:type="spellEnd"/>
      <w:r w:rsidRPr="00401275">
        <w:rPr>
          <w:sz w:val="28"/>
          <w:szCs w:val="28"/>
        </w:rPr>
        <w:t xml:space="preserve"> скользкие искусственные полимеры в местах трения вместо металла. В таких машинках смазка может только навредить. Поэтому внимательно изучите свою </w:t>
      </w:r>
      <w:hyperlink r:id="rId11" w:history="1">
        <w:r w:rsidRPr="00401275">
          <w:rPr>
            <w:rStyle w:val="a4"/>
            <w:i/>
            <w:color w:val="auto"/>
            <w:sz w:val="28"/>
            <w:szCs w:val="28"/>
          </w:rPr>
          <w:t>инструкцию по эксплуатации швейной машины</w:t>
        </w:r>
      </w:hyperlink>
      <w:r w:rsidRPr="00401275">
        <w:rPr>
          <w:sz w:val="28"/>
          <w:szCs w:val="28"/>
        </w:rPr>
        <w:t xml:space="preserve">, особенно покупая новую машинку. В руководстве к ней всегда подробно указаны </w:t>
      </w:r>
      <w:r w:rsidR="00401275">
        <w:rPr>
          <w:sz w:val="28"/>
          <w:szCs w:val="28"/>
        </w:rPr>
        <w:t>пр</w:t>
      </w:r>
      <w:r w:rsidR="00401275" w:rsidRPr="00401275">
        <w:rPr>
          <w:sz w:val="28"/>
          <w:szCs w:val="28"/>
        </w:rPr>
        <w:t xml:space="preserve">авила обслуживания </w:t>
      </w:r>
      <w:r w:rsidRPr="00401275">
        <w:rPr>
          <w:sz w:val="28"/>
          <w:szCs w:val="28"/>
        </w:rPr>
        <w:t xml:space="preserve">и эксплуатации, где указано можно ли ее смазывать, в каких местах и как часто, какие ткани можно шить, тип иглы и т.д. </w:t>
      </w:r>
      <w:r w:rsidRPr="00401275">
        <w:rPr>
          <w:sz w:val="28"/>
          <w:szCs w:val="28"/>
        </w:rPr>
        <w:br/>
        <w:t xml:space="preserve">Основные причины неисправностей швейной машины - это нарушение правил эксплуатации, </w:t>
      </w:r>
      <w:r w:rsidR="00401275" w:rsidRPr="00401275">
        <w:rPr>
          <w:sz w:val="28"/>
          <w:szCs w:val="28"/>
        </w:rPr>
        <w:t>обслуживания и смазки швейной машины</w:t>
      </w:r>
      <w:r w:rsidRPr="00401275">
        <w:rPr>
          <w:sz w:val="28"/>
          <w:szCs w:val="28"/>
        </w:rPr>
        <w:t xml:space="preserve">. Отсутствие смазки приводит к быстрому износу деталей, появлению шума, а иногда, к сбою работы челночного хода. </w:t>
      </w:r>
      <w:r w:rsidR="00401275">
        <w:rPr>
          <w:sz w:val="28"/>
          <w:szCs w:val="28"/>
        </w:rPr>
        <w:t xml:space="preserve"> По окончании работы под прижимную лапку машины необходимо подложить лоскуток ткани, лапку и иглу опустить </w:t>
      </w:r>
      <w:proofErr w:type="gramStart"/>
      <w:r w:rsidR="00401275">
        <w:rPr>
          <w:sz w:val="28"/>
          <w:szCs w:val="28"/>
        </w:rPr>
        <w:t>в</w:t>
      </w:r>
      <w:proofErr w:type="gramEnd"/>
      <w:r w:rsidR="00401275">
        <w:rPr>
          <w:sz w:val="28"/>
          <w:szCs w:val="28"/>
        </w:rPr>
        <w:t xml:space="preserve"> нижнее плоложение</w:t>
      </w:r>
    </w:p>
    <w:p w:rsidR="00880382" w:rsidRPr="00401275" w:rsidRDefault="00880382" w:rsidP="00880382">
      <w:pPr>
        <w:pStyle w:val="a7"/>
        <w:rPr>
          <w:sz w:val="28"/>
          <w:szCs w:val="28"/>
        </w:rPr>
      </w:pPr>
    </w:p>
    <w:p w:rsidR="00401275" w:rsidRDefault="00401275" w:rsidP="00401275">
      <w:pPr>
        <w:rPr>
          <w:rFonts w:ascii="Times New Roman" w:hAnsi="Times New Roman" w:cs="Times New Roman"/>
          <w:b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17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01275" w:rsidRDefault="00401275" w:rsidP="00401275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1.Изучить лекционный материал. </w:t>
      </w:r>
    </w:p>
    <w:p w:rsidR="006B0225" w:rsidRPr="00401275" w:rsidRDefault="00401275" w:rsidP="006B0225">
      <w:pPr>
        <w:rPr>
          <w:rFonts w:ascii="Times New Roman" w:hAnsi="Times New Roman" w:cs="Times New Roman"/>
          <w:b/>
          <w:sz w:val="28"/>
          <w:szCs w:val="28"/>
        </w:rPr>
      </w:pPr>
      <w:r w:rsidRPr="00401275">
        <w:rPr>
          <w:rFonts w:ascii="Times New Roman" w:hAnsi="Times New Roman" w:cs="Times New Roman"/>
          <w:b/>
          <w:sz w:val="28"/>
          <w:szCs w:val="28"/>
        </w:rPr>
        <w:t>2.Выполнить краткий план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75">
        <w:rPr>
          <w:rFonts w:ascii="Times New Roman" w:hAnsi="Times New Roman" w:cs="Times New Roman"/>
          <w:b/>
          <w:sz w:val="28"/>
          <w:szCs w:val="28"/>
        </w:rPr>
        <w:t xml:space="preserve">конспект. </w:t>
      </w:r>
    </w:p>
    <w:sectPr w:rsidR="006B0225" w:rsidRPr="0040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CAF"/>
    <w:multiLevelType w:val="multilevel"/>
    <w:tmpl w:val="5EE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E91"/>
    <w:multiLevelType w:val="multilevel"/>
    <w:tmpl w:val="5C3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6F19"/>
    <w:multiLevelType w:val="multilevel"/>
    <w:tmpl w:val="CE9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65428"/>
    <w:multiLevelType w:val="multilevel"/>
    <w:tmpl w:val="AE5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225"/>
    <w:rsid w:val="0003277D"/>
    <w:rsid w:val="00401275"/>
    <w:rsid w:val="006B0225"/>
    <w:rsid w:val="00880382"/>
    <w:rsid w:val="00A0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8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0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02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02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2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22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2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0225"/>
    <w:rPr>
      <w:rFonts w:ascii="Arial" w:eastAsia="Times New Roman" w:hAnsi="Arial" w:cs="Arial"/>
      <w:vanish/>
      <w:sz w:val="16"/>
      <w:szCs w:val="16"/>
    </w:rPr>
  </w:style>
  <w:style w:type="character" w:customStyle="1" w:styleId="pbsljcqu">
    <w:name w:val="pbsljcqu"/>
    <w:basedOn w:val="a0"/>
    <w:rsid w:val="006B0225"/>
  </w:style>
  <w:style w:type="paragraph" w:styleId="a5">
    <w:name w:val="Balloon Text"/>
    <w:basedOn w:val="a"/>
    <w:link w:val="a6"/>
    <w:uiPriority w:val="99"/>
    <w:semiHidden/>
    <w:unhideWhenUsed/>
    <w:rsid w:val="006B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88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7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6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9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ewing-master.ru/instrukcii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ewing-master.ru/shvejnyj-chel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5B7-8FAA-4326-9EFA-F85F63E7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2020-05-25T04:13:00Z</dcterms:created>
  <dcterms:modified xsi:type="dcterms:W3CDTF">2020-05-25T05:20:00Z</dcterms:modified>
</cp:coreProperties>
</file>